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5C3C1" w14:textId="1FE52BC0" w:rsidR="00EB77B1" w:rsidRDefault="00EB77B1" w:rsidP="00EB77B1">
      <w:pPr>
        <w:pStyle w:val="NormalWeb"/>
      </w:pPr>
      <w:r>
        <w:rPr>
          <w:rStyle w:val="Strong"/>
        </w:rPr>
        <w:t xml:space="preserve">  </w:t>
      </w:r>
      <w:r>
        <w:rPr>
          <w:rStyle w:val="Strong"/>
          <w:color w:val="C00000"/>
          <w:u w:val="single"/>
        </w:rPr>
        <w:t>ALL</w:t>
      </w:r>
      <w:r>
        <w:rPr>
          <w:rStyle w:val="Strong"/>
          <w:color w:val="C00000"/>
        </w:rPr>
        <w:t xml:space="preserve"> </w:t>
      </w:r>
      <w:r>
        <w:rPr>
          <w:rStyle w:val="Strong"/>
          <w:color w:val="C00000"/>
        </w:rPr>
        <w:t>initial</w:t>
      </w:r>
      <w:r>
        <w:rPr>
          <w:rStyle w:val="Strong"/>
          <w:color w:val="C00000"/>
        </w:rPr>
        <w:t xml:space="preserve">/first time Audiology and/or Speech-Language Pathology License applicants are </w:t>
      </w:r>
      <w:r>
        <w:rPr>
          <w:rStyle w:val="Strong"/>
          <w:color w:val="C00000"/>
          <w:u w:val="single"/>
        </w:rPr>
        <w:t>REQUIRED</w:t>
      </w:r>
      <w:r>
        <w:rPr>
          <w:rStyle w:val="Strong"/>
          <w:color w:val="C00000"/>
        </w:rPr>
        <w:t xml:space="preserve"> to complete the Jurisprudence Exam.  Simply click on the Jurisprudence Exam link above to begin.</w:t>
      </w:r>
      <w:r>
        <w:rPr>
          <w:rStyle w:val="Strong"/>
        </w:rPr>
        <w:t xml:space="preserve"> </w:t>
      </w:r>
    </w:p>
    <w:p w14:paraId="7C0383A0" w14:textId="77777777" w:rsidR="00EB77B1" w:rsidRDefault="00EB77B1" w:rsidP="00EB77B1">
      <w:pPr>
        <w:pStyle w:val="NormalWeb"/>
      </w:pPr>
      <w:r>
        <w:rPr>
          <w:rStyle w:val="Strong"/>
        </w:rPr>
        <w:t xml:space="preserve">  </w:t>
      </w:r>
    </w:p>
    <w:p w14:paraId="2DDD7A07" w14:textId="77777777" w:rsidR="00EB77B1" w:rsidRDefault="00EB77B1" w:rsidP="00EB77B1">
      <w:pPr>
        <w:pStyle w:val="NormalWeb"/>
        <w:jc w:val="center"/>
      </w:pPr>
      <w:r>
        <w:rPr>
          <w:rStyle w:val="Strong"/>
          <w:u w:val="single"/>
        </w:rPr>
        <w:t>ACTIVE/CURRENT LICENSEES</w:t>
      </w:r>
      <w:r>
        <w:rPr>
          <w:rStyle w:val="Strong"/>
        </w:rPr>
        <w:t xml:space="preserve"> WILL RECEIVE ONE (1) HOUR OF ETHICS CONTINUING EDUCATION CREDIT BY TAKING THE JURISPRUDENCE EXAMINATION AND SUBMITTING THE COMPLETION CERTIFICATE WITH THE REQUIRED CE DOCUMENTATION FOR LICENSE RENEWAL.</w:t>
      </w:r>
    </w:p>
    <w:p w14:paraId="7FA7B392" w14:textId="77777777" w:rsidR="00D0175D" w:rsidRDefault="00D0175D"/>
    <w:sectPr w:rsidR="00D0175D" w:rsidSect="002C60A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B1"/>
    <w:rsid w:val="002C60A2"/>
    <w:rsid w:val="00D0175D"/>
    <w:rsid w:val="00EB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DE18E"/>
  <w15:chartTrackingRefBased/>
  <w15:docId w15:val="{D83E32B4-DC10-42E0-96B3-87A26631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77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B77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5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Nesbitt</dc:creator>
  <cp:keywords/>
  <dc:description/>
  <cp:lastModifiedBy>Patty Nesbitt</cp:lastModifiedBy>
  <cp:revision>1</cp:revision>
  <dcterms:created xsi:type="dcterms:W3CDTF">2024-01-02T20:11:00Z</dcterms:created>
  <dcterms:modified xsi:type="dcterms:W3CDTF">2024-01-02T20:12:00Z</dcterms:modified>
</cp:coreProperties>
</file>